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f248285d1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GRANLUND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GRANLUND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54670ddfa42fa"/>
      <w:footerReference xmlns:r="http://schemas.openxmlformats.org/officeDocument/2006/relationships" w:type="default" r:id="R433dbb868146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GRANLUND   ·   Org.nr 928 975 835   ·   Madserud allé 25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GRANLUND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54670ddfa42fa" /><Relationship Type="http://schemas.openxmlformats.org/officeDocument/2006/relationships/footer" Target="/word/footer1.xml" Id="R433dbb8681464f64" /></Relationships>
</file>