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a31e6b10f46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FLEKKEFJORD INDUSTRIBYGG AS</w:t>
      </w:r>
    </w:p>
    <w:sectPr>
      <w:headerReference xmlns:r="http://schemas.openxmlformats.org/officeDocument/2006/relationships" w:type="default" r:id="R122a30fc558e40df"/>
      <w:footerReference xmlns:r="http://schemas.openxmlformats.org/officeDocument/2006/relationships" w:type="default" r:id="Rb122bb1f4e3a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FLEKKEFJORD INDUSTRIBYGG AS   ·   Org.nr 929 040 708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FLEKKEFJORD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a30fc558e40df" /><Relationship Type="http://schemas.openxmlformats.org/officeDocument/2006/relationships/footer" Target="/word/footer1.xml" Id="Rb122bb1f4e3a4064" /></Relationships>
</file>