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bc9562e5c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NYE GOL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5f1d083beb4a4bb5"/>
      <w:footerReference xmlns:r="http://schemas.openxmlformats.org/officeDocument/2006/relationships" w:type="default" r:id="Rfdd90502125e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d083beb4a4bb5" /><Relationship Type="http://schemas.openxmlformats.org/officeDocument/2006/relationships/footer" Target="/word/footer1.xml" Id="Rfdd90502125e481b" /></Relationships>
</file>