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f6e44f2b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NALPATAD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1cf11a916384bbe"/>
      <w:footerReference xmlns:r="http://schemas.openxmlformats.org/officeDocument/2006/relationships" w:type="default" r:id="R1475978e0a4f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f11a916384bbe" /><Relationship Type="http://schemas.openxmlformats.org/officeDocument/2006/relationships/footer" Target="/word/footer1.xml" Id="R1475978e0a4f4847" /></Relationships>
</file>