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8f8dcbcba3a41b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SIMENSEN &amp; DØTRE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SIMENSEN &amp; DØTRE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895f36c8e8a745eb"/>
      <w:footerReference xmlns:r="http://schemas.openxmlformats.org/officeDocument/2006/relationships" w:type="default" r:id="R04fd220252ac48d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SIMENSEN &amp; DØTRE AS   ·   Org.nr 929 288 564   ·   Bygdøy terrasse 21C   ·   0287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SIMENSEN &amp; DØTRE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95f36c8e8a745eb" /><Relationship Type="http://schemas.openxmlformats.org/officeDocument/2006/relationships/footer" Target="/word/footer1.xml" Id="R04fd220252ac48d3" /></Relationships>
</file>