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c5d5150b34e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FRØY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FRØY KAPITAL AS</w:t>
      </w:r>
    </w:p>
    <w:sectPr>
      <w:headerReference xmlns:r="http://schemas.openxmlformats.org/officeDocument/2006/relationships" w:type="default" r:id="Rdbd19bb0af8149cc"/>
      <w:footerReference xmlns:r="http://schemas.openxmlformats.org/officeDocument/2006/relationships" w:type="default" r:id="Re6950a1f2cf1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19bb0af8149cc" /><Relationship Type="http://schemas.openxmlformats.org/officeDocument/2006/relationships/footer" Target="/word/footer1.xml" Id="Re6950a1f2cf14dc3" /></Relationships>
</file>