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27a61d0bec46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OCEANDRA AS</w:t>
      </w:r>
    </w:p>
    <w:sectPr>
      <w:headerReference xmlns:r="http://schemas.openxmlformats.org/officeDocument/2006/relationships" w:type="default" r:id="Raa0615d5776b4305"/>
      <w:footerReference xmlns:r="http://schemas.openxmlformats.org/officeDocument/2006/relationships" w:type="default" r:id="R605a3e04b5c142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OCEANDRA AS   ·   Org.nr 929 350 049   ·   Mølnbakken 24   ·   7350 BUVIKA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OCEANDRA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615d5776b4305" /><Relationship Type="http://schemas.openxmlformats.org/officeDocument/2006/relationships/footer" Target="/word/footer1.xml" Id="R605a3e04b5c14220" /></Relationships>
</file>