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bf77ba00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INVESTERING AS</w:t>
      </w:r>
    </w:p>
    <w:sectPr>
      <w:headerReference xmlns:r="http://schemas.openxmlformats.org/officeDocument/2006/relationships" w:type="default" r:id="R52eb44cf8e1648ea"/>
      <w:footerReference xmlns:r="http://schemas.openxmlformats.org/officeDocument/2006/relationships" w:type="default" r:id="Rb835766950ec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INVESTERING AS   ·   Org.nr 929 400 089   ·   Rjukanvegen 1236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b44cf8e1648ea" /><Relationship Type="http://schemas.openxmlformats.org/officeDocument/2006/relationships/footer" Target="/word/footer1.xml" Id="Rb835766950ec4fdf" /></Relationships>
</file>