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af4a99281a49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TROMS FYLKESKOMMUNE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Tromsø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Tromsø,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TROMS FYLKESKOMMUNE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e67ae9698d84ece"/>
      <w:footerReference xmlns:r="http://schemas.openxmlformats.org/officeDocument/2006/relationships" w:type="default" r:id="R6f7e464f74b749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TROMS FYLKESKOMMUNE   ·   Org.nr 930 068 128   ·   Strandvegen 13   ·   9007 TROMSØ   ·   Tlf. 77 78 80 00   ·   postmottak@tromsfylke.no   ·   www.tromsfylke.no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TROMS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67ae9698d84ece" /><Relationship Type="http://schemas.openxmlformats.org/officeDocument/2006/relationships/footer" Target="/word/footer1.xml" Id="R6f7e464f74b749e4" /></Relationships>
</file>