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98de6046a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RIEBER &amp; SØN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RIEBER &amp; SØN AS</w:t>
      </w:r>
    </w:p>
    <w:sectPr>
      <w:headerReference xmlns:r="http://schemas.openxmlformats.org/officeDocument/2006/relationships" w:type="default" r:id="R508c8efa1b884b4a"/>
      <w:footerReference xmlns:r="http://schemas.openxmlformats.org/officeDocument/2006/relationships" w:type="default" r:id="R933e51bcb33a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c8efa1b884b4a" /><Relationship Type="http://schemas.openxmlformats.org/officeDocument/2006/relationships/footer" Target="/word/footer1.xml" Id="R933e51bcb33a4445" /></Relationships>
</file>