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1eaf4cd96144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INTELLI SERVICES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Trollåsen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INTELLI SERVICES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b28ecf37ca43a1"/>
      <w:footerReference xmlns:r="http://schemas.openxmlformats.org/officeDocument/2006/relationships" w:type="default" r:id="R9cf66fcc86ab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b28ecf37ca43a1" /><Relationship Type="http://schemas.openxmlformats.org/officeDocument/2006/relationships/footer" Target="/word/footer1.xml" Id="R9cf66fcc86ab4caf" /></Relationships>
</file>