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73762e81a47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VISIONARY VC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VISIONARY VC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80176da5549d5"/>
      <w:footerReference xmlns:r="http://schemas.openxmlformats.org/officeDocument/2006/relationships" w:type="default" r:id="R92fd1c2cc1eb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VISIONARY VC INVEST I AS   ·   Org.nr 930 343 625   ·   c/o TheFactory AS, Nedre Slottsgate 8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VISIONARY VC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80176da5549d5" /><Relationship Type="http://schemas.openxmlformats.org/officeDocument/2006/relationships/footer" Target="/word/footer1.xml" Id="R92fd1c2cc1eb43ee" /></Relationships>
</file>