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2c4b4d290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f9e9783fd6d8498a"/>
      <w:footerReference xmlns:r="http://schemas.openxmlformats.org/officeDocument/2006/relationships" w:type="default" r:id="R9b1b60f1b91d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9783fd6d8498a" /><Relationship Type="http://schemas.openxmlformats.org/officeDocument/2006/relationships/footer" Target="/word/footer1.xml" Id="R9b1b60f1b91d4fa8" /></Relationships>
</file>