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ab71af14c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ELJE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ELJE</w:t>
      </w:r>
    </w:p>
    <w:sectPr>
      <w:headerReference xmlns:r="http://schemas.openxmlformats.org/officeDocument/2006/relationships" w:type="default" r:id="R917c34548b9a4a3d"/>
      <w:footerReference xmlns:r="http://schemas.openxmlformats.org/officeDocument/2006/relationships" w:type="default" r:id="Rda2a7fdd0f9f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c34548b9a4a3d" /><Relationship Type="http://schemas.openxmlformats.org/officeDocument/2006/relationships/footer" Target="/word/footer1.xml" Id="Rda2a7fdd0f9f4da5" /></Relationships>
</file>