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566fe8612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825ffabf5bd34401"/>
      <w:footerReference xmlns:r="http://schemas.openxmlformats.org/officeDocument/2006/relationships" w:type="default" r:id="R73850ee57669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ffabf5bd34401" /><Relationship Type="http://schemas.openxmlformats.org/officeDocument/2006/relationships/footer" Target="/word/footer1.xml" Id="R73850ee576694d5e" /></Relationships>
</file>