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ced93a218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VESR HOLDING AS</w:t>
      </w:r>
    </w:p>
    <w:sectPr>
      <w:headerReference xmlns:r="http://schemas.openxmlformats.org/officeDocument/2006/relationships" w:type="default" r:id="Rd687175506534d76"/>
      <w:footerReference xmlns:r="http://schemas.openxmlformats.org/officeDocument/2006/relationships" w:type="default" r:id="R020c1d3ecd6c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VESR HOLDING AS   ·   Org.nr 930 521 574   ·   Tverradkomsten 21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7175506534d76" /><Relationship Type="http://schemas.openxmlformats.org/officeDocument/2006/relationships/footer" Target="/word/footer1.xml" Id="R020c1d3ecd6c49b6" /></Relationships>
</file>