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5d9f2905784a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VARHÅGEN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Mjømna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Mjømna,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VARHÅGEN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46b72537c3f4ec7"/>
      <w:footerReference xmlns:r="http://schemas.openxmlformats.org/officeDocument/2006/relationships" w:type="default" r:id="R62b1463e8c3145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VARHÅGEN AS   ·   Org.nr 930 612 022   ·   Byrknesvegen 1611   ·   5978 MJØMNA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VARHÅGEN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6b72537c3f4ec7" /><Relationship Type="http://schemas.openxmlformats.org/officeDocument/2006/relationships/footer" Target="/word/footer1.xml" Id="R62b1463e8c3145f0" /></Relationships>
</file>