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40abfdd92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JANNICKE OSE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JANNICKE OSE HOLDING AS</w:t>
      </w:r>
    </w:p>
    <w:sectPr>
      <w:headerReference xmlns:r="http://schemas.openxmlformats.org/officeDocument/2006/relationships" w:type="default" r:id="R28091d11e6a942e5"/>
      <w:footerReference xmlns:r="http://schemas.openxmlformats.org/officeDocument/2006/relationships" w:type="default" r:id="R1d719babdece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JANNICKE OSE HOLDING AS   ·   Org.nr 930 621 188   ·   Gåseidmarka 40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JANNICKE OSE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91d11e6a942e5" /><Relationship Type="http://schemas.openxmlformats.org/officeDocument/2006/relationships/footer" Target="/word/footer1.xml" Id="R1d719babdece44e9" /></Relationships>
</file>