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b0952ca3f543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VICAMA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VICAMA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08ba0ade6da4fe1"/>
      <w:footerReference xmlns:r="http://schemas.openxmlformats.org/officeDocument/2006/relationships" w:type="default" r:id="R12244fe5ddb642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VICAMA AS   ·   Org.nr 931 048 198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VICAMA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8ba0ade6da4fe1" /><Relationship Type="http://schemas.openxmlformats.org/officeDocument/2006/relationships/footer" Target="/word/footer1.xml" Id="R12244fe5ddb64200" /></Relationships>
</file>