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130c70b7b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CRCS INVEST DATTER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CRCS INVEST DATTER AS</w:t>
      </w:r>
    </w:p>
    <w:sectPr>
      <w:headerReference xmlns:r="http://schemas.openxmlformats.org/officeDocument/2006/relationships" w:type="default" r:id="Rbc693eaa0ac94b8f"/>
      <w:footerReference xmlns:r="http://schemas.openxmlformats.org/officeDocument/2006/relationships" w:type="default" r:id="Re93452024a26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CRCS INVEST DATTER AS   ·   Org.nr 931 423 762   ·   Regnbueplassen 1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CRCS INVEST DATTER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93eaa0ac94b8f" /><Relationship Type="http://schemas.openxmlformats.org/officeDocument/2006/relationships/footer" Target="/word/footer1.xml" Id="Re93452024a26409d" /></Relationships>
</file>