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d22e81015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NERETUNET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d25d9dac2ca349ed"/>
      <w:footerReference xmlns:r="http://schemas.openxmlformats.org/officeDocument/2006/relationships" w:type="default" r:id="Rad14eef44f7d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d9dac2ca349ed" /><Relationship Type="http://schemas.openxmlformats.org/officeDocument/2006/relationships/footer" Target="/word/footer1.xml" Id="Rad14eef44f7d4a23" /></Relationships>
</file>