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bf707d9b5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a93bca13f437b"/>
      <w:footerReference xmlns:r="http://schemas.openxmlformats.org/officeDocument/2006/relationships" w:type="default" r:id="R543e26971132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VØN AS   ·   Org.nr 931 717 154   ·   Teistveien 18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a93bca13f437b" /><Relationship Type="http://schemas.openxmlformats.org/officeDocument/2006/relationships/footer" Target="/word/footer1.xml" Id="R543e269711324cdc" /></Relationships>
</file>