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be516e371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a21ae0034eff453e"/>
      <w:footerReference xmlns:r="http://schemas.openxmlformats.org/officeDocument/2006/relationships" w:type="default" r:id="R927402ee3a74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e0034eff453e" /><Relationship Type="http://schemas.openxmlformats.org/officeDocument/2006/relationships/footer" Target="/word/footer1.xml" Id="R927402ee3a744bf9" /></Relationships>
</file>