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e827efdd9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e1f8ed7b8446f"/>
      <w:footerReference xmlns:r="http://schemas.openxmlformats.org/officeDocument/2006/relationships" w:type="default" r:id="Rabe1d3a6587a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ÅLGÅRD HOLDING AS   ·   Org.nr 931 788 612   ·   Bedriftsveien 18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e1f8ed7b8446f" /><Relationship Type="http://schemas.openxmlformats.org/officeDocument/2006/relationships/footer" Target="/word/footer1.xml" Id="Rabe1d3a6587a4bf8" /></Relationships>
</file>