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8b883d2a0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VARRO INVEST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VARRO INVEST 3 AS</w:t>
      </w:r>
    </w:p>
    <w:sectPr>
      <w:headerReference xmlns:r="http://schemas.openxmlformats.org/officeDocument/2006/relationships" w:type="default" r:id="R728484acde9240f8"/>
      <w:footerReference xmlns:r="http://schemas.openxmlformats.org/officeDocument/2006/relationships" w:type="default" r:id="R17a9742a8458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VARRO INVEST 3 AS   ·   Org.nr 931 806 440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VARRO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484acde9240f8" /><Relationship Type="http://schemas.openxmlformats.org/officeDocument/2006/relationships/footer" Target="/word/footer1.xml" Id="R17a9742a845846e0" /></Relationships>
</file>