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4c0871c9d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LUNGAB AS</w:t>
      </w:r>
    </w:p>
    <w:sectPr>
      <w:headerReference xmlns:r="http://schemas.openxmlformats.org/officeDocument/2006/relationships" w:type="default" r:id="Rad8740550bc24829"/>
      <w:footerReference xmlns:r="http://schemas.openxmlformats.org/officeDocument/2006/relationships" w:type="default" r:id="Re42d054e00c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740550bc24829" /><Relationship Type="http://schemas.openxmlformats.org/officeDocument/2006/relationships/footer" Target="/word/footer1.xml" Id="Re42d054e00c3461a" /></Relationships>
</file>