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49bbd77af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VIRKESTRANSPORT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VIRKESTRANSPORT AS</w:t>
      </w:r>
    </w:p>
    <w:sectPr>
      <w:headerReference xmlns:r="http://schemas.openxmlformats.org/officeDocument/2006/relationships" w:type="default" r:id="R68831f0732804780"/>
      <w:footerReference xmlns:r="http://schemas.openxmlformats.org/officeDocument/2006/relationships" w:type="default" r:id="R2d126d8ad13e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VIRKESTRANSPORT AS   ·   Org.nr 932 396 394   ·   Torgerstuvegen 566   ·   2406 ELVERUM   ·   harald@sisubil.no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VIRKESTRANSPORT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31f0732804780" /><Relationship Type="http://schemas.openxmlformats.org/officeDocument/2006/relationships/footer" Target="/word/footer1.xml" Id="R2d126d8ad13e4ea4" /></Relationships>
</file>