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260ea5f6741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VIRKESTRANSPORT AS</w:t>
      </w:r>
    </w:p>
    <w:sectPr>
      <w:headerReference xmlns:r="http://schemas.openxmlformats.org/officeDocument/2006/relationships" w:type="default" r:id="R01110dee52484fd3"/>
      <w:footerReference xmlns:r="http://schemas.openxmlformats.org/officeDocument/2006/relationships" w:type="default" r:id="Raeb5db146559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VIRKESTRANSPORT AS   ·   Org.nr 932 396 394   ·   Torgerstuvegen 566   ·   2406 ELVERUM   ·   harald@sisubil.no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VIRKESTRANSPORT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10dee52484fd3" /><Relationship Type="http://schemas.openxmlformats.org/officeDocument/2006/relationships/footer" Target="/word/footer1.xml" Id="Raeb5db1465594e57" /></Relationships>
</file>