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bdb9e0f15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TORKILDSEN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AS</w:t>
      </w:r>
    </w:p>
    <w:sectPr>
      <w:headerReference xmlns:r="http://schemas.openxmlformats.org/officeDocument/2006/relationships" w:type="default" r:id="R493f4cdd86574961"/>
      <w:footerReference xmlns:r="http://schemas.openxmlformats.org/officeDocument/2006/relationships" w:type="default" r:id="R46f1b2d30a91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AS   ·   Org.nr 932 680 955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f4cdd86574961" /><Relationship Type="http://schemas.openxmlformats.org/officeDocument/2006/relationships/footer" Target="/word/footer1.xml" Id="R46f1b2d30a914a84" /></Relationships>
</file>