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6c21c6ca2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b37b346e284b77"/>
      <w:footerReference xmlns:r="http://schemas.openxmlformats.org/officeDocument/2006/relationships" w:type="default" r:id="R0fd57b52e9b9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MARITS INVEST AS   ·   Org.nr 932 738 406   ·   Parkveien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37b346e284b77" /><Relationship Type="http://schemas.openxmlformats.org/officeDocument/2006/relationships/footer" Target="/word/footer1.xml" Id="R0fd57b52e9b94ee4" /></Relationships>
</file>