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57ef494014c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WINDSVOLL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WINDSVOLL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478bd20c3b4a11"/>
      <w:footerReference xmlns:r="http://schemas.openxmlformats.org/officeDocument/2006/relationships" w:type="default" r:id="Ra31962ef531c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WINDSVOLL EIENDOM AS   ·   Org.nr 932 767 929   ·   Windsvoll Eiendom as, Linståveien 4   ·   3683 NOTODDEN   ·   Tlf. 35 01 13 88   ·   helen@windsvolleiendom.no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WINDSVOLL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478bd20c3b4a11" /><Relationship Type="http://schemas.openxmlformats.org/officeDocument/2006/relationships/footer" Target="/word/footer1.xml" Id="Ra31962ef531c4895" /></Relationships>
</file>