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1b10c7566040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70f53d94294153"/>
      <w:footerReference xmlns:r="http://schemas.openxmlformats.org/officeDocument/2006/relationships" w:type="default" r:id="R28ce655db01349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 INVEST AS   ·   Org.nr 932 951 207   ·   Salongåsen 21A   ·   3073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70f53d94294153" /><Relationship Type="http://schemas.openxmlformats.org/officeDocument/2006/relationships/footer" Target="/word/footer1.xml" Id="R28ce655db013498f" /></Relationships>
</file>