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109ad6070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INORD REGNSKAP AS</w:t>
      </w:r>
    </w:p>
    <w:sectPr>
      <w:headerReference xmlns:r="http://schemas.openxmlformats.org/officeDocument/2006/relationships" w:type="default" r:id="R13fa1b0318e94f12"/>
      <w:footerReference xmlns:r="http://schemas.openxmlformats.org/officeDocument/2006/relationships" w:type="default" r:id="Ree502f0b1c00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INORD REGNSKAP AS   ·   Org.nr 933 333 744   ·   C.M. Havigs gate 28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a1b0318e94f12" /><Relationship Type="http://schemas.openxmlformats.org/officeDocument/2006/relationships/footer" Target="/word/footer1.xml" Id="Ree502f0b1c004a33" /></Relationships>
</file>