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86622863f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FINANSPLAN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8752e09f01bb4628"/>
      <w:footerReference xmlns:r="http://schemas.openxmlformats.org/officeDocument/2006/relationships" w:type="default" r:id="R28a9a4194d76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2e09f01bb4628" /><Relationship Type="http://schemas.openxmlformats.org/officeDocument/2006/relationships/footer" Target="/word/footer1.xml" Id="R28a9a4194d76446f" /></Relationships>
</file>