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195fbc0f8840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Vestfossen,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DUIN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DUIN AS</w:t>
      </w:r>
    </w:p>
    <w:sectPr>
      <w:headerReference xmlns:r="http://schemas.openxmlformats.org/officeDocument/2006/relationships" w:type="default" r:id="Rdece24aa3a0142d4"/>
      <w:footerReference xmlns:r="http://schemas.openxmlformats.org/officeDocument/2006/relationships" w:type="default" r:id="Rc7a642b4411046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DUIN AS   ·   Org.nr 933 486 540   ·   Bekkeveien 7   ·   3320 VESTFOSSEN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ce24aa3a0142d4" /><Relationship Type="http://schemas.openxmlformats.org/officeDocument/2006/relationships/footer" Target="/word/footer1.xml" Id="Rc7a642b44110468f" /></Relationships>
</file>