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54078f76f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SUMMIT ALPHA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SUMMIT ALPHA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4cb2f6bc84905"/>
      <w:footerReference xmlns:r="http://schemas.openxmlformats.org/officeDocument/2006/relationships" w:type="default" r:id="R88c019338605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4cb2f6bc84905" /><Relationship Type="http://schemas.openxmlformats.org/officeDocument/2006/relationships/footer" Target="/word/footer1.xml" Id="R88c0193386054ca7" /></Relationships>
</file>