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029b92816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HMY INVEST AS</w:t>
      </w:r>
    </w:p>
    <w:sectPr>
      <w:headerReference xmlns:r="http://schemas.openxmlformats.org/officeDocument/2006/relationships" w:type="default" r:id="R6c5520064f3644d1"/>
      <w:footerReference xmlns:r="http://schemas.openxmlformats.org/officeDocument/2006/relationships" w:type="default" r:id="Rb2431b8218e1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HMY INVEST AS   ·   Org.nr 934 079 809   ·   Niels Juels gate 34B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520064f3644d1" /><Relationship Type="http://schemas.openxmlformats.org/officeDocument/2006/relationships/footer" Target="/word/footer1.xml" Id="Rb2431b8218e1405c" /></Relationships>
</file>