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7766a008d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HMY INVEST AS</w:t>
      </w:r>
    </w:p>
    <w:sectPr>
      <w:headerReference xmlns:r="http://schemas.openxmlformats.org/officeDocument/2006/relationships" w:type="default" r:id="Rd01ceaf8f4a948c6"/>
      <w:footerReference xmlns:r="http://schemas.openxmlformats.org/officeDocument/2006/relationships" w:type="default" r:id="R3b9e11aa0fff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HMY INVEST AS   ·   Org.nr 934 079 809   ·   Niels Juels gate 34B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ceaf8f4a948c6" /><Relationship Type="http://schemas.openxmlformats.org/officeDocument/2006/relationships/footer" Target="/word/footer1.xml" Id="R3b9e11aa0fff41cd" /></Relationships>
</file>