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ef6fd7ae74e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AKHA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AKHA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5b3b7b9cfa4d66"/>
      <w:footerReference xmlns:r="http://schemas.openxmlformats.org/officeDocument/2006/relationships" w:type="default" r:id="Re84cd0999f0e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AKHA INVEST AS   ·   Org.nr 935 044 294   ·   Tyriveien 17   ·   1811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b3b7b9cfa4d66" /><Relationship Type="http://schemas.openxmlformats.org/officeDocument/2006/relationships/footer" Target="/word/footer1.xml" Id="Re84cd0999f0e4c34" /></Relationships>
</file>