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dacc6fc65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AKHA INVEST AS</w:t>
      </w:r>
    </w:p>
    <w:sectPr>
      <w:headerReference xmlns:r="http://schemas.openxmlformats.org/officeDocument/2006/relationships" w:type="default" r:id="Rb09ab1002e864212"/>
      <w:footerReference xmlns:r="http://schemas.openxmlformats.org/officeDocument/2006/relationships" w:type="default" r:id="Rc9610b620380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 INVEST AS   ·   Org.nr 935 044 294   ·   Tyriveien 17   ·   1811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ab1002e864212" /><Relationship Type="http://schemas.openxmlformats.org/officeDocument/2006/relationships/footer" Target="/word/footer1.xml" Id="Rc9610b6203804643" /></Relationships>
</file>