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b377f323b4c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VOLLENGEN 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VOLLENGEN 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5d326e776540c3"/>
      <w:footerReference xmlns:r="http://schemas.openxmlformats.org/officeDocument/2006/relationships" w:type="default" r:id="R9c69dbcc28854f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VOLLENGEN TRANSPORT AS   ·   Org.nr 935 079 985   ·   Kvemyrvegen 291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VOLLENGEN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5d326e776540c3" /><Relationship Type="http://schemas.openxmlformats.org/officeDocument/2006/relationships/footer" Target="/word/footer1.xml" Id="R9c69dbcc28854fb6" /></Relationships>
</file>