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c465ce04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HOLDING AS</w:t>
      </w:r>
    </w:p>
    <w:sectPr>
      <w:headerReference xmlns:r="http://schemas.openxmlformats.org/officeDocument/2006/relationships" w:type="default" r:id="R4c6050e71e87432f"/>
      <w:footerReference xmlns:r="http://schemas.openxmlformats.org/officeDocument/2006/relationships" w:type="default" r:id="Rdb3227f7cf3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HOLDING AS   ·   Org.nr 935 167 612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050e71e87432f" /><Relationship Type="http://schemas.openxmlformats.org/officeDocument/2006/relationships/footer" Target="/word/footer1.xml" Id="Rdb3227f7cf3b4fa3" /></Relationships>
</file>