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af6c333d747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AS</w:t>
      </w:r>
    </w:p>
    <w:sectPr>
      <w:headerReference xmlns:r="http://schemas.openxmlformats.org/officeDocument/2006/relationships" w:type="default" r:id="R95f3ef40284741b3"/>
      <w:footerReference xmlns:r="http://schemas.openxmlformats.org/officeDocument/2006/relationships" w:type="default" r:id="R3542345d276f4f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AS   ·   Org.nr 935 174 627   ·   Dronning Eufemias gate 6A   ·   0191 OSLO   ·   Tlf. 04063   ·   contact@kpmg.no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f3ef40284741b3" /><Relationship Type="http://schemas.openxmlformats.org/officeDocument/2006/relationships/footer" Target="/word/footer1.xml" Id="R3542345d276f4f0f" /></Relationships>
</file>