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bab3e0cd123408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Førresfjorden,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RIVI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RIVI INVEST AS</w:t>
      </w:r>
    </w:p>
    <w:sectPr>
      <w:headerReference xmlns:r="http://schemas.openxmlformats.org/officeDocument/2006/relationships" w:type="default" r:id="R9f17672c24f64073"/>
      <w:footerReference xmlns:r="http://schemas.openxmlformats.org/officeDocument/2006/relationships" w:type="default" r:id="Rc3919b1a496046d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RIVI INVEST AS   ·   Org.nr 935 255 023   ·   Førresfjorden brygge 41   ·   5563 FØRRESFJORDEN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RIVI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f17672c24f64073" /><Relationship Type="http://schemas.openxmlformats.org/officeDocument/2006/relationships/footer" Target="/word/footer1.xml" Id="Rc3919b1a496046d9" /></Relationships>
</file>