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b549ce6bd42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ARVE BRAUT EIENDOMSSELSKAP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ARVE BRAUT EIENDOMSSELSKAP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5b695f40c34a02"/>
      <w:footerReference xmlns:r="http://schemas.openxmlformats.org/officeDocument/2006/relationships" w:type="default" r:id="Rdf999b0f3db8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b695f40c34a02" /><Relationship Type="http://schemas.openxmlformats.org/officeDocument/2006/relationships/footer" Target="/word/footer1.xml" Id="Rdf999b0f3db841db" /></Relationships>
</file>