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3709272bbb4c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ENORA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ENORA AS</w:t>
      </w:r>
    </w:p>
    <w:sectPr>
      <w:headerReference xmlns:r="http://schemas.openxmlformats.org/officeDocument/2006/relationships" w:type="default" r:id="R04700933dc084f73"/>
      <w:footerReference xmlns:r="http://schemas.openxmlformats.org/officeDocument/2006/relationships" w:type="default" r:id="R347eded540104f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ENORA AS   ·   Org.nr 935 701 430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700933dc084f73" /><Relationship Type="http://schemas.openxmlformats.org/officeDocument/2006/relationships/footer" Target="/word/footer1.xml" Id="R347eded540104f51" /></Relationships>
</file>