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2e76c6981b41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CEDRA NORGE MOMENTUM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NORGE MOMENTUM AS</w:t>
      </w:r>
    </w:p>
    <w:sectPr>
      <w:headerReference xmlns:r="http://schemas.openxmlformats.org/officeDocument/2006/relationships" w:type="default" r:id="Ra0f4093364244891"/>
      <w:footerReference xmlns:r="http://schemas.openxmlformats.org/officeDocument/2006/relationships" w:type="default" r:id="R2104f768b6d94d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MOMENTUM AS   ·   Org.nr 936 032 249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MOMENTUM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f4093364244891" /><Relationship Type="http://schemas.openxmlformats.org/officeDocument/2006/relationships/footer" Target="/word/footer1.xml" Id="R2104f768b6d94dfe" /></Relationships>
</file>