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37f4ebd3b4c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JOHRE REVISJON AS</w:t>
      </w:r>
    </w:p>
    <w:sectPr>
      <w:headerReference xmlns:r="http://schemas.openxmlformats.org/officeDocument/2006/relationships" w:type="default" r:id="Rcfe890eb55e64f54"/>
      <w:footerReference xmlns:r="http://schemas.openxmlformats.org/officeDocument/2006/relationships" w:type="default" r:id="R6165de8debcb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890eb55e64f54" /><Relationship Type="http://schemas.openxmlformats.org/officeDocument/2006/relationships/footer" Target="/word/footer1.xml" Id="R6165de8debcb43f4" /></Relationships>
</file>