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7082088e8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b29b20fbae7f4fd9"/>
      <w:footerReference xmlns:r="http://schemas.openxmlformats.org/officeDocument/2006/relationships" w:type="default" r:id="R9073aef0d7d9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b20fbae7f4fd9" /><Relationship Type="http://schemas.openxmlformats.org/officeDocument/2006/relationships/footer" Target="/word/footer1.xml" Id="R9073aef0d7d94729" /></Relationships>
</file>