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d9b37b2a04c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8d862f8b874e4d"/>
      <w:footerReference xmlns:r="http://schemas.openxmlformats.org/officeDocument/2006/relationships" w:type="default" r:id="R8eeae4b9893a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BKL REVISJON AS   ·   Org.nr 936 230 075   ·   c/o Bodil Kidøy Lunde, Falkensteinsvegen 63   ·   6809 FØRDE   ·   bodil@bklrevisjon.no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d862f8b874e4d" /><Relationship Type="http://schemas.openxmlformats.org/officeDocument/2006/relationships/footer" Target="/word/footer1.xml" Id="R8eeae4b9893a4a86" /></Relationships>
</file>